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F2E80" w14:textId="6F4E1211" w:rsidR="008012A5" w:rsidRDefault="00483A2C">
      <w:pPr>
        <w:rPr>
          <w:rFonts w:ascii="Arial" w:hAnsi="Arial" w:cs="Arial"/>
          <w:b/>
          <w:bCs/>
          <w:sz w:val="28"/>
          <w:szCs w:val="28"/>
        </w:rPr>
      </w:pPr>
      <w:r w:rsidRPr="00483A2C">
        <w:rPr>
          <w:rFonts w:ascii="Arial" w:hAnsi="Arial" w:cs="Arial"/>
          <w:b/>
          <w:bCs/>
          <w:sz w:val="28"/>
          <w:szCs w:val="28"/>
        </w:rPr>
        <w:t>Opdracht Erosie</w:t>
      </w:r>
      <w:r w:rsidRPr="00483A2C">
        <w:rPr>
          <w:rFonts w:ascii="Arial" w:hAnsi="Arial" w:cs="Arial"/>
          <w:b/>
          <w:bCs/>
          <w:sz w:val="28"/>
          <w:szCs w:val="28"/>
        </w:rPr>
        <w:tab/>
      </w:r>
      <w:r w:rsidRPr="00483A2C">
        <w:rPr>
          <w:rFonts w:ascii="Arial" w:hAnsi="Arial" w:cs="Arial"/>
          <w:b/>
          <w:bCs/>
          <w:sz w:val="28"/>
          <w:szCs w:val="28"/>
        </w:rPr>
        <w:tab/>
      </w:r>
      <w:r w:rsidRPr="00483A2C">
        <w:rPr>
          <w:rFonts w:ascii="Arial" w:hAnsi="Arial" w:cs="Arial"/>
          <w:b/>
          <w:bCs/>
          <w:sz w:val="28"/>
          <w:szCs w:val="28"/>
        </w:rPr>
        <w:tab/>
      </w:r>
      <w:r w:rsidRPr="00483A2C">
        <w:rPr>
          <w:rFonts w:ascii="Arial" w:hAnsi="Arial" w:cs="Arial"/>
          <w:b/>
          <w:bCs/>
          <w:sz w:val="28"/>
          <w:szCs w:val="28"/>
        </w:rPr>
        <w:tab/>
      </w:r>
      <w:r w:rsidRPr="00483A2C">
        <w:rPr>
          <w:rFonts w:ascii="Arial" w:hAnsi="Arial" w:cs="Arial"/>
          <w:b/>
          <w:bCs/>
          <w:sz w:val="28"/>
          <w:szCs w:val="28"/>
        </w:rPr>
        <w:tab/>
      </w:r>
      <w:r w:rsidRPr="00483A2C">
        <w:rPr>
          <w:rFonts w:ascii="Arial" w:hAnsi="Arial" w:cs="Arial"/>
          <w:b/>
          <w:bCs/>
          <w:sz w:val="28"/>
          <w:szCs w:val="28"/>
        </w:rPr>
        <w:tab/>
        <w:t>GT2</w:t>
      </w:r>
    </w:p>
    <w:p w14:paraId="120037D1" w14:textId="2D6A0C64" w:rsidR="00483A2C" w:rsidRDefault="00483A2C">
      <w:pPr>
        <w:rPr>
          <w:rFonts w:ascii="Arial" w:hAnsi="Arial" w:cs="Arial"/>
          <w:b/>
          <w:bCs/>
          <w:sz w:val="28"/>
          <w:szCs w:val="28"/>
        </w:rPr>
      </w:pPr>
    </w:p>
    <w:p w14:paraId="586A2C66" w14:textId="170AEE60" w:rsidR="00483A2C" w:rsidRDefault="00483A2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Bekijk het onderstaande filmpje over erosie:</w:t>
      </w:r>
    </w:p>
    <w:p w14:paraId="19679592" w14:textId="6BB9FBFE" w:rsidR="00483A2C" w:rsidRDefault="00483A2C">
      <w:pPr>
        <w:rPr>
          <w:rFonts w:ascii="Arial" w:hAnsi="Arial" w:cs="Arial"/>
          <w:sz w:val="24"/>
          <w:szCs w:val="24"/>
        </w:rPr>
      </w:pPr>
      <w:hyperlink r:id="rId5" w:history="1">
        <w:r w:rsidRPr="00462C82">
          <w:rPr>
            <w:rStyle w:val="Hyperlink"/>
            <w:rFonts w:ascii="Arial" w:hAnsi="Arial" w:cs="Arial"/>
            <w:sz w:val="24"/>
            <w:szCs w:val="24"/>
          </w:rPr>
          <w:t>https://youtu.be/SFB3RlFvo7o</w:t>
        </w:r>
      </w:hyperlink>
    </w:p>
    <w:p w14:paraId="0EB33009" w14:textId="590533DC" w:rsidR="00483A2C" w:rsidRPr="00483A2C" w:rsidRDefault="00483A2C">
      <w:pPr>
        <w:rPr>
          <w:rFonts w:ascii="Arial" w:hAnsi="Arial" w:cs="Arial"/>
          <w:b/>
          <w:bCs/>
          <w:sz w:val="24"/>
          <w:szCs w:val="24"/>
        </w:rPr>
      </w:pPr>
    </w:p>
    <w:p w14:paraId="37A3710A" w14:textId="374B83C5" w:rsidR="00483A2C" w:rsidRPr="00483A2C" w:rsidRDefault="00483A2C" w:rsidP="00483A2C">
      <w:pPr>
        <w:pStyle w:val="Lijstalinea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483A2C">
        <w:rPr>
          <w:rFonts w:ascii="Arial" w:hAnsi="Arial" w:cs="Arial"/>
          <w:b/>
          <w:bCs/>
          <w:sz w:val="24"/>
          <w:szCs w:val="24"/>
        </w:rPr>
        <w:t>Hieronder zie je aantal afbeeldingen over erosie en verwering</w:t>
      </w:r>
    </w:p>
    <w:p w14:paraId="670AEE03" w14:textId="69551659" w:rsidR="00483A2C" w:rsidRDefault="00483A2C" w:rsidP="00483A2C">
      <w:pPr>
        <w:rPr>
          <w:noProof/>
        </w:rPr>
      </w:pPr>
      <w:r>
        <w:rPr>
          <w:noProof/>
        </w:rPr>
        <w:drawing>
          <wp:inline distT="0" distB="0" distL="0" distR="0" wp14:anchorId="5280A355" wp14:editId="3E4E61B4">
            <wp:extent cx="5600700" cy="3197876"/>
            <wp:effectExtent l="0" t="0" r="0" b="254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6455" t="20879" r="21131" b="25897"/>
                    <a:stretch/>
                  </pic:blipFill>
                  <pic:spPr bwMode="auto">
                    <a:xfrm>
                      <a:off x="0" y="0"/>
                      <a:ext cx="5612578" cy="32046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D900AE6" w14:textId="77777777" w:rsidR="00483A2C" w:rsidRDefault="00483A2C" w:rsidP="00483A2C">
      <w:pPr>
        <w:shd w:val="clear" w:color="auto" w:fill="FFFFFF"/>
        <w:spacing w:after="199" w:line="270" w:lineRule="atLeast"/>
        <w:jc w:val="both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nl-NL"/>
          <w14:ligatures w14:val="none"/>
        </w:rPr>
      </w:pPr>
      <w:r w:rsidRPr="00483A2C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nl-NL"/>
          <w14:ligatures w14:val="none"/>
        </w:rPr>
        <w:t>Geef van de zes afbeeldingen aan of er sprake is van verwering of met erosie.</w:t>
      </w:r>
    </w:p>
    <w:p w14:paraId="4A6D0ECB" w14:textId="59DABD34" w:rsidR="00483A2C" w:rsidRDefault="00483A2C" w:rsidP="00483A2C">
      <w:pPr>
        <w:pStyle w:val="Lijstalinea"/>
        <w:numPr>
          <w:ilvl w:val="0"/>
          <w:numId w:val="2"/>
        </w:numPr>
        <w:shd w:val="clear" w:color="auto" w:fill="FFFFFF"/>
        <w:spacing w:after="199" w:line="270" w:lineRule="atLeast"/>
        <w:jc w:val="both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nl-NL"/>
          <w14:ligatures w14:val="none"/>
        </w:rPr>
      </w:pPr>
      <w:r w:rsidRPr="00483A2C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nl-NL"/>
          <w14:ligatures w14:val="none"/>
        </w:rPr>
        <w:t>Wortels van de boom maken stoeptegels kapot   </w:t>
      </w:r>
      <w:r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nl-NL"/>
          <w14:ligatures w14:val="none"/>
        </w:rPr>
        <w:t xml:space="preserve">           </w:t>
      </w:r>
      <w:r>
        <w:rPr>
          <w:rFonts w:ascii="Arial" w:eastAsia="Times New Roman" w:hAnsi="Arial" w:cs="Arial"/>
          <w:i/>
          <w:iCs/>
          <w:color w:val="000000" w:themeColor="text1"/>
          <w:kern w:val="0"/>
          <w:sz w:val="24"/>
          <w:szCs w:val="24"/>
          <w:lang w:eastAsia="nl-NL"/>
          <w14:ligatures w14:val="none"/>
        </w:rPr>
        <w:t>erosie/verwering</w:t>
      </w:r>
    </w:p>
    <w:p w14:paraId="5065A4A2" w14:textId="76BC4726" w:rsidR="00483A2C" w:rsidRDefault="00483A2C" w:rsidP="00483A2C">
      <w:pPr>
        <w:pStyle w:val="Lijstalinea"/>
        <w:numPr>
          <w:ilvl w:val="0"/>
          <w:numId w:val="2"/>
        </w:numPr>
        <w:shd w:val="clear" w:color="auto" w:fill="FFFFFF"/>
        <w:spacing w:after="199" w:line="270" w:lineRule="atLeast"/>
        <w:jc w:val="both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nl-NL"/>
          <w14:ligatures w14:val="none"/>
        </w:rPr>
      </w:pPr>
      <w:r w:rsidRPr="00483A2C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nl-NL"/>
          <w14:ligatures w14:val="none"/>
        </w:rPr>
        <w:t xml:space="preserve">Rotsblok gebarsten door de vorst            </w:t>
      </w:r>
      <w:r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nl-NL"/>
          <w14:ligatures w14:val="none"/>
        </w:rPr>
        <w:tab/>
      </w:r>
      <w:r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nl-NL"/>
          <w14:ligatures w14:val="none"/>
        </w:rPr>
        <w:tab/>
        <w:t xml:space="preserve">    </w:t>
      </w:r>
      <w:r>
        <w:rPr>
          <w:rFonts w:ascii="Arial" w:eastAsia="Times New Roman" w:hAnsi="Arial" w:cs="Arial"/>
          <w:i/>
          <w:iCs/>
          <w:color w:val="000000" w:themeColor="text1"/>
          <w:kern w:val="0"/>
          <w:sz w:val="24"/>
          <w:szCs w:val="24"/>
          <w:lang w:eastAsia="nl-NL"/>
          <w14:ligatures w14:val="none"/>
        </w:rPr>
        <w:t>erosie/verwering</w:t>
      </w:r>
      <w:r w:rsidRPr="00483A2C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nl-NL"/>
          <w14:ligatures w14:val="none"/>
        </w:rPr>
        <w:t xml:space="preserve">            </w:t>
      </w:r>
    </w:p>
    <w:p w14:paraId="1651456B" w14:textId="5494D8E0" w:rsidR="00483A2C" w:rsidRDefault="00483A2C" w:rsidP="00483A2C">
      <w:pPr>
        <w:pStyle w:val="Lijstalinea"/>
        <w:numPr>
          <w:ilvl w:val="0"/>
          <w:numId w:val="2"/>
        </w:numPr>
        <w:shd w:val="clear" w:color="auto" w:fill="FFFFFF"/>
        <w:spacing w:after="199" w:line="270" w:lineRule="atLeast"/>
        <w:jc w:val="both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nl-NL"/>
          <w14:ligatures w14:val="none"/>
        </w:rPr>
      </w:pPr>
      <w:r w:rsidRPr="00483A2C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nl-NL"/>
          <w14:ligatures w14:val="none"/>
        </w:rPr>
        <w:t>Rotsblokken afgesleten door het water                 </w:t>
      </w:r>
      <w:r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nl-NL"/>
          <w14:ligatures w14:val="none"/>
        </w:rPr>
        <w:tab/>
        <w:t xml:space="preserve">    </w:t>
      </w:r>
      <w:r>
        <w:rPr>
          <w:rFonts w:ascii="Arial" w:eastAsia="Times New Roman" w:hAnsi="Arial" w:cs="Arial"/>
          <w:i/>
          <w:iCs/>
          <w:color w:val="000000" w:themeColor="text1"/>
          <w:kern w:val="0"/>
          <w:sz w:val="24"/>
          <w:szCs w:val="24"/>
          <w:lang w:eastAsia="nl-NL"/>
          <w14:ligatures w14:val="none"/>
        </w:rPr>
        <w:t>erosie/verwering</w:t>
      </w:r>
    </w:p>
    <w:p w14:paraId="6C25868D" w14:textId="56EE6681" w:rsidR="00483A2C" w:rsidRDefault="00483A2C" w:rsidP="00483A2C">
      <w:pPr>
        <w:pStyle w:val="Lijstalinea"/>
        <w:numPr>
          <w:ilvl w:val="0"/>
          <w:numId w:val="2"/>
        </w:numPr>
        <w:shd w:val="clear" w:color="auto" w:fill="FFFFFF"/>
        <w:spacing w:after="199" w:line="270" w:lineRule="atLeast"/>
        <w:jc w:val="both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nl-NL"/>
          <w14:ligatures w14:val="none"/>
        </w:rPr>
      </w:pPr>
      <w:r w:rsidRPr="00483A2C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nl-NL"/>
          <w14:ligatures w14:val="none"/>
        </w:rPr>
        <w:t>Rotsformatie vervormd door de wind</w:t>
      </w:r>
      <w:r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nl-NL"/>
          <w14:ligatures w14:val="none"/>
        </w:rPr>
        <w:tab/>
      </w:r>
      <w:r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nl-NL"/>
          <w14:ligatures w14:val="none"/>
        </w:rPr>
        <w:tab/>
      </w:r>
      <w:r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nl-NL"/>
          <w14:ligatures w14:val="none"/>
        </w:rPr>
        <w:tab/>
        <w:t xml:space="preserve">    </w:t>
      </w:r>
      <w:r>
        <w:rPr>
          <w:rFonts w:ascii="Arial" w:eastAsia="Times New Roman" w:hAnsi="Arial" w:cs="Arial"/>
          <w:i/>
          <w:iCs/>
          <w:color w:val="000000" w:themeColor="text1"/>
          <w:kern w:val="0"/>
          <w:sz w:val="24"/>
          <w:szCs w:val="24"/>
          <w:lang w:eastAsia="nl-NL"/>
          <w14:ligatures w14:val="none"/>
        </w:rPr>
        <w:t>erosie/verwering</w:t>
      </w:r>
    </w:p>
    <w:p w14:paraId="572A0DA3" w14:textId="60C00B07" w:rsidR="00483A2C" w:rsidRDefault="00483A2C" w:rsidP="00483A2C">
      <w:pPr>
        <w:pStyle w:val="Lijstalinea"/>
        <w:numPr>
          <w:ilvl w:val="0"/>
          <w:numId w:val="2"/>
        </w:numPr>
        <w:shd w:val="clear" w:color="auto" w:fill="FFFFFF"/>
        <w:spacing w:after="199" w:line="270" w:lineRule="atLeast"/>
        <w:jc w:val="both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nl-NL"/>
          <w14:ligatures w14:val="none"/>
        </w:rPr>
      </w:pPr>
      <w:r w:rsidRPr="00483A2C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nl-NL"/>
          <w14:ligatures w14:val="none"/>
        </w:rPr>
        <w:t>Standbeeld aangetast door zure regen                 </w:t>
      </w:r>
      <w:r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nl-NL"/>
          <w14:ligatures w14:val="none"/>
        </w:rPr>
        <w:tab/>
        <w:t xml:space="preserve">    </w:t>
      </w:r>
      <w:r>
        <w:rPr>
          <w:rFonts w:ascii="Arial" w:eastAsia="Times New Roman" w:hAnsi="Arial" w:cs="Arial"/>
          <w:i/>
          <w:iCs/>
          <w:color w:val="000000" w:themeColor="text1"/>
          <w:kern w:val="0"/>
          <w:sz w:val="24"/>
          <w:szCs w:val="24"/>
          <w:lang w:eastAsia="nl-NL"/>
          <w14:ligatures w14:val="none"/>
        </w:rPr>
        <w:t>erosie/verwering</w:t>
      </w:r>
    </w:p>
    <w:p w14:paraId="04AE5085" w14:textId="02B28A20" w:rsidR="00483A2C" w:rsidRPr="00483A2C" w:rsidRDefault="00483A2C" w:rsidP="00483A2C">
      <w:pPr>
        <w:pStyle w:val="Lijstalinea"/>
        <w:numPr>
          <w:ilvl w:val="0"/>
          <w:numId w:val="2"/>
        </w:numPr>
        <w:shd w:val="clear" w:color="auto" w:fill="FFFFFF"/>
        <w:spacing w:after="199" w:line="270" w:lineRule="atLeast"/>
        <w:jc w:val="both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nl-NL"/>
          <w14:ligatures w14:val="none"/>
        </w:rPr>
      </w:pPr>
      <w:r w:rsidRPr="00483A2C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nl-NL"/>
          <w14:ligatures w14:val="none"/>
        </w:rPr>
        <w:t>Bergdalen gevormd door gletsjers          </w:t>
      </w:r>
      <w:r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nl-NL"/>
          <w14:ligatures w14:val="none"/>
        </w:rPr>
        <w:tab/>
      </w:r>
      <w:r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nl-NL"/>
          <w14:ligatures w14:val="none"/>
        </w:rPr>
        <w:tab/>
        <w:t xml:space="preserve">    </w:t>
      </w:r>
      <w:r>
        <w:rPr>
          <w:rFonts w:ascii="Arial" w:eastAsia="Times New Roman" w:hAnsi="Arial" w:cs="Arial"/>
          <w:i/>
          <w:iCs/>
          <w:color w:val="000000" w:themeColor="text1"/>
          <w:kern w:val="0"/>
          <w:sz w:val="24"/>
          <w:szCs w:val="24"/>
          <w:lang w:eastAsia="nl-NL"/>
          <w14:ligatures w14:val="none"/>
        </w:rPr>
        <w:t>erosie/verwering</w:t>
      </w:r>
    </w:p>
    <w:p w14:paraId="16699FD4" w14:textId="6358B7A4" w:rsidR="00483A2C" w:rsidRDefault="00483A2C" w:rsidP="00483A2C">
      <w:pPr>
        <w:shd w:val="clear" w:color="auto" w:fill="FFFFFF"/>
        <w:spacing w:after="199" w:line="270" w:lineRule="atLeast"/>
        <w:jc w:val="both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nl-NL"/>
          <w14:ligatures w14:val="none"/>
        </w:rPr>
      </w:pPr>
    </w:p>
    <w:p w14:paraId="12D8697B" w14:textId="5230C6F4" w:rsidR="00483A2C" w:rsidRPr="00483A2C" w:rsidRDefault="00483A2C" w:rsidP="00483A2C">
      <w:pPr>
        <w:pStyle w:val="Geenafstand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483A2C">
        <w:rPr>
          <w:rFonts w:ascii="Arial" w:hAnsi="Arial" w:cs="Arial"/>
          <w:b/>
          <w:bCs/>
          <w:sz w:val="24"/>
          <w:szCs w:val="24"/>
        </w:rPr>
        <w:t>Geef bij de volgende opdracht aan wat fout is en wat daar wel moet staan</w:t>
      </w:r>
    </w:p>
    <w:p w14:paraId="13534D88" w14:textId="77777777" w:rsidR="00483A2C" w:rsidRPr="00483A2C" w:rsidRDefault="00483A2C" w:rsidP="00483A2C">
      <w:pPr>
        <w:pStyle w:val="Geenafstand"/>
        <w:rPr>
          <w:rFonts w:ascii="Arial" w:hAnsi="Arial" w:cs="Arial"/>
          <w:sz w:val="24"/>
          <w:szCs w:val="24"/>
        </w:rPr>
      </w:pPr>
      <w:r w:rsidRPr="00483A2C">
        <w:rPr>
          <w:rFonts w:ascii="Arial" w:hAnsi="Arial" w:cs="Arial"/>
          <w:sz w:val="24"/>
          <w:szCs w:val="24"/>
        </w:rPr>
        <w:t> </w:t>
      </w:r>
    </w:p>
    <w:p w14:paraId="7DD21692" w14:textId="77777777" w:rsidR="00483A2C" w:rsidRPr="00483A2C" w:rsidRDefault="00483A2C" w:rsidP="00483A2C">
      <w:pPr>
        <w:pStyle w:val="Geenafstand"/>
        <w:rPr>
          <w:rFonts w:ascii="Arial" w:hAnsi="Arial" w:cs="Arial"/>
          <w:sz w:val="24"/>
          <w:szCs w:val="24"/>
        </w:rPr>
      </w:pPr>
      <w:r w:rsidRPr="00483A2C">
        <w:rPr>
          <w:rFonts w:ascii="Arial" w:hAnsi="Arial" w:cs="Arial"/>
          <w:sz w:val="24"/>
          <w:szCs w:val="24"/>
        </w:rPr>
        <w:t>1. Een steen die door de wind in drie delen werd gesplitst en daarna werd meegenomen heeft alleen erosie gehad</w:t>
      </w:r>
    </w:p>
    <w:p w14:paraId="7FB8D9C5" w14:textId="77777777" w:rsidR="00483A2C" w:rsidRPr="00483A2C" w:rsidRDefault="00483A2C" w:rsidP="00483A2C">
      <w:pPr>
        <w:pStyle w:val="Geenafstand"/>
        <w:rPr>
          <w:rFonts w:ascii="Arial" w:hAnsi="Arial" w:cs="Arial"/>
          <w:sz w:val="24"/>
          <w:szCs w:val="24"/>
        </w:rPr>
      </w:pPr>
      <w:r w:rsidRPr="00483A2C">
        <w:rPr>
          <w:rFonts w:ascii="Arial" w:hAnsi="Arial" w:cs="Arial"/>
          <w:sz w:val="24"/>
          <w:szCs w:val="24"/>
        </w:rPr>
        <w:t> </w:t>
      </w:r>
    </w:p>
    <w:p w14:paraId="718748C9" w14:textId="77777777" w:rsidR="00483A2C" w:rsidRPr="00483A2C" w:rsidRDefault="00483A2C" w:rsidP="00483A2C">
      <w:pPr>
        <w:pStyle w:val="Geenafstand"/>
        <w:rPr>
          <w:rFonts w:ascii="Arial" w:hAnsi="Arial" w:cs="Arial"/>
          <w:sz w:val="24"/>
          <w:szCs w:val="24"/>
        </w:rPr>
      </w:pPr>
      <w:r w:rsidRPr="00483A2C">
        <w:rPr>
          <w:rFonts w:ascii="Arial" w:hAnsi="Arial" w:cs="Arial"/>
          <w:sz w:val="24"/>
          <w:szCs w:val="24"/>
        </w:rPr>
        <w:t>2. Een steen die van samenstelling verandert, valt onder biologische verwering</w:t>
      </w:r>
    </w:p>
    <w:p w14:paraId="6E002859" w14:textId="77777777" w:rsidR="00483A2C" w:rsidRPr="00483A2C" w:rsidRDefault="00483A2C" w:rsidP="00483A2C">
      <w:pPr>
        <w:pStyle w:val="Geenafstand"/>
        <w:rPr>
          <w:rFonts w:ascii="Arial" w:hAnsi="Arial" w:cs="Arial"/>
          <w:sz w:val="24"/>
          <w:szCs w:val="24"/>
        </w:rPr>
      </w:pPr>
      <w:r w:rsidRPr="00483A2C">
        <w:rPr>
          <w:rFonts w:ascii="Arial" w:hAnsi="Arial" w:cs="Arial"/>
          <w:sz w:val="24"/>
          <w:szCs w:val="24"/>
        </w:rPr>
        <w:t>  </w:t>
      </w:r>
    </w:p>
    <w:p w14:paraId="1718DCBD" w14:textId="22E5713A" w:rsidR="00483A2C" w:rsidRPr="00483A2C" w:rsidRDefault="00483A2C" w:rsidP="00483A2C">
      <w:pPr>
        <w:pStyle w:val="Geenafstand"/>
        <w:rPr>
          <w:rFonts w:ascii="Arial" w:hAnsi="Arial" w:cs="Arial"/>
          <w:sz w:val="24"/>
          <w:szCs w:val="24"/>
        </w:rPr>
      </w:pPr>
      <w:r w:rsidRPr="00483A2C">
        <w:rPr>
          <w:rFonts w:ascii="Arial" w:hAnsi="Arial" w:cs="Arial"/>
          <w:sz w:val="24"/>
          <w:szCs w:val="24"/>
        </w:rPr>
        <w:t xml:space="preserve">3. Erosie is het vervoer </w:t>
      </w:r>
      <w:r>
        <w:rPr>
          <w:rFonts w:ascii="Arial" w:hAnsi="Arial" w:cs="Arial"/>
          <w:sz w:val="24"/>
          <w:szCs w:val="24"/>
        </w:rPr>
        <w:t>é</w:t>
      </w:r>
      <w:r w:rsidRPr="00483A2C">
        <w:rPr>
          <w:rFonts w:ascii="Arial" w:hAnsi="Arial" w:cs="Arial"/>
          <w:sz w:val="24"/>
          <w:szCs w:val="24"/>
        </w:rPr>
        <w:t>n de afbraak van gesteente</w:t>
      </w:r>
    </w:p>
    <w:p w14:paraId="2FD9029F" w14:textId="77777777" w:rsidR="00483A2C" w:rsidRPr="00483A2C" w:rsidRDefault="00483A2C" w:rsidP="00483A2C">
      <w:pPr>
        <w:pStyle w:val="Geenafstand"/>
        <w:rPr>
          <w:rFonts w:ascii="Arial" w:hAnsi="Arial" w:cs="Arial"/>
          <w:sz w:val="24"/>
          <w:szCs w:val="24"/>
        </w:rPr>
      </w:pPr>
      <w:r w:rsidRPr="00483A2C">
        <w:rPr>
          <w:rFonts w:ascii="Arial" w:hAnsi="Arial" w:cs="Arial"/>
          <w:sz w:val="24"/>
          <w:szCs w:val="24"/>
        </w:rPr>
        <w:t>  </w:t>
      </w:r>
    </w:p>
    <w:p w14:paraId="33465DF0" w14:textId="3ACAB649" w:rsidR="00483A2C" w:rsidRPr="00483A2C" w:rsidRDefault="00483A2C" w:rsidP="00483A2C">
      <w:pPr>
        <w:pStyle w:val="Geenafstand"/>
        <w:rPr>
          <w:rFonts w:ascii="Arial" w:hAnsi="Arial" w:cs="Arial"/>
          <w:sz w:val="24"/>
          <w:szCs w:val="24"/>
        </w:rPr>
      </w:pPr>
      <w:r w:rsidRPr="00483A2C">
        <w:rPr>
          <w:rFonts w:ascii="Arial" w:hAnsi="Arial" w:cs="Arial"/>
          <w:sz w:val="24"/>
          <w:szCs w:val="24"/>
        </w:rPr>
        <w:t xml:space="preserve">4. Bij verwering verplaatst een </w:t>
      </w:r>
      <w:r>
        <w:rPr>
          <w:rFonts w:ascii="Arial" w:hAnsi="Arial" w:cs="Arial"/>
          <w:sz w:val="24"/>
          <w:szCs w:val="24"/>
        </w:rPr>
        <w:t>ge</w:t>
      </w:r>
      <w:r w:rsidRPr="00483A2C">
        <w:rPr>
          <w:rFonts w:ascii="Arial" w:hAnsi="Arial" w:cs="Arial"/>
          <w:sz w:val="24"/>
          <w:szCs w:val="24"/>
        </w:rPr>
        <w:t>steen</w:t>
      </w:r>
      <w:r>
        <w:rPr>
          <w:rFonts w:ascii="Arial" w:hAnsi="Arial" w:cs="Arial"/>
          <w:sz w:val="24"/>
          <w:szCs w:val="24"/>
        </w:rPr>
        <w:t>te</w:t>
      </w:r>
      <w:r w:rsidRPr="00483A2C">
        <w:rPr>
          <w:rFonts w:ascii="Arial" w:hAnsi="Arial" w:cs="Arial"/>
          <w:sz w:val="24"/>
          <w:szCs w:val="24"/>
        </w:rPr>
        <w:t xml:space="preserve"> zich altijd</w:t>
      </w:r>
    </w:p>
    <w:p w14:paraId="2D8E814D" w14:textId="77777777" w:rsidR="00483A2C" w:rsidRPr="00483A2C" w:rsidRDefault="00483A2C" w:rsidP="00483A2C">
      <w:pPr>
        <w:pStyle w:val="Geenafstand"/>
        <w:rPr>
          <w:rFonts w:ascii="Arial" w:hAnsi="Arial" w:cs="Arial"/>
          <w:sz w:val="24"/>
          <w:szCs w:val="24"/>
        </w:rPr>
      </w:pPr>
      <w:r w:rsidRPr="00483A2C">
        <w:rPr>
          <w:rFonts w:ascii="Arial" w:hAnsi="Arial" w:cs="Arial"/>
          <w:sz w:val="24"/>
          <w:szCs w:val="24"/>
        </w:rPr>
        <w:t>  </w:t>
      </w:r>
    </w:p>
    <w:p w14:paraId="4F033AE4" w14:textId="77777777" w:rsidR="00483A2C" w:rsidRPr="00483A2C" w:rsidRDefault="00483A2C" w:rsidP="00483A2C">
      <w:pPr>
        <w:pStyle w:val="Geenafstand"/>
        <w:rPr>
          <w:rFonts w:ascii="Arial" w:hAnsi="Arial" w:cs="Arial"/>
          <w:sz w:val="24"/>
          <w:szCs w:val="24"/>
        </w:rPr>
      </w:pPr>
      <w:r w:rsidRPr="00483A2C">
        <w:rPr>
          <w:rFonts w:ascii="Arial" w:hAnsi="Arial" w:cs="Arial"/>
          <w:sz w:val="24"/>
          <w:szCs w:val="24"/>
        </w:rPr>
        <w:lastRenderedPageBreak/>
        <w:t>5. Erosie komt voor verwering</w:t>
      </w:r>
    </w:p>
    <w:p w14:paraId="49F72773" w14:textId="77777777" w:rsidR="00483A2C" w:rsidRPr="00483A2C" w:rsidRDefault="00483A2C" w:rsidP="00483A2C">
      <w:pPr>
        <w:pStyle w:val="Geenafstand"/>
        <w:rPr>
          <w:rFonts w:ascii="Arial" w:hAnsi="Arial" w:cs="Arial"/>
          <w:sz w:val="24"/>
          <w:szCs w:val="24"/>
        </w:rPr>
      </w:pPr>
      <w:r w:rsidRPr="00483A2C">
        <w:rPr>
          <w:rFonts w:ascii="Arial" w:hAnsi="Arial" w:cs="Arial"/>
          <w:sz w:val="24"/>
          <w:szCs w:val="24"/>
        </w:rPr>
        <w:t>  </w:t>
      </w:r>
    </w:p>
    <w:p w14:paraId="29B152D3" w14:textId="77777777" w:rsidR="00483A2C" w:rsidRPr="00483A2C" w:rsidRDefault="00483A2C" w:rsidP="00483A2C">
      <w:pPr>
        <w:pStyle w:val="Geenafstand"/>
        <w:rPr>
          <w:rFonts w:ascii="Arial" w:hAnsi="Arial" w:cs="Arial"/>
          <w:sz w:val="24"/>
          <w:szCs w:val="24"/>
        </w:rPr>
      </w:pPr>
      <w:r w:rsidRPr="00483A2C">
        <w:rPr>
          <w:rFonts w:ascii="Arial" w:hAnsi="Arial" w:cs="Arial"/>
          <w:sz w:val="24"/>
          <w:szCs w:val="24"/>
        </w:rPr>
        <w:t xml:space="preserve">6. Verwering komt voor in drie vormen: </w:t>
      </w:r>
      <w:proofErr w:type="spellStart"/>
      <w:r w:rsidRPr="00483A2C">
        <w:rPr>
          <w:rFonts w:ascii="Arial" w:hAnsi="Arial" w:cs="Arial"/>
          <w:sz w:val="24"/>
          <w:szCs w:val="24"/>
        </w:rPr>
        <w:t>Erosische</w:t>
      </w:r>
      <w:proofErr w:type="spellEnd"/>
      <w:r w:rsidRPr="00483A2C">
        <w:rPr>
          <w:rFonts w:ascii="Arial" w:hAnsi="Arial" w:cs="Arial"/>
          <w:sz w:val="24"/>
          <w:szCs w:val="24"/>
        </w:rPr>
        <w:t xml:space="preserve"> verwering, Biologische verwering en chemische verwering</w:t>
      </w:r>
    </w:p>
    <w:p w14:paraId="5D8A027E" w14:textId="4B73A794" w:rsidR="00483A2C" w:rsidRPr="00483A2C" w:rsidRDefault="00483A2C" w:rsidP="00483A2C">
      <w:pPr>
        <w:pStyle w:val="Geenafstand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nl-NL"/>
          <w14:ligatures w14:val="none"/>
        </w:rPr>
      </w:pPr>
    </w:p>
    <w:p w14:paraId="0C74A5BF" w14:textId="77777777" w:rsidR="00483A2C" w:rsidRPr="00483A2C" w:rsidRDefault="00483A2C" w:rsidP="00483A2C">
      <w:pPr>
        <w:pStyle w:val="Geenafstand"/>
        <w:rPr>
          <w:rFonts w:ascii="Arial" w:hAnsi="Arial" w:cs="Arial"/>
          <w:sz w:val="24"/>
          <w:szCs w:val="24"/>
        </w:rPr>
      </w:pPr>
    </w:p>
    <w:sectPr w:rsidR="00483A2C" w:rsidRPr="00483A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030DE"/>
    <w:multiLevelType w:val="multilevel"/>
    <w:tmpl w:val="26C25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F707A8D"/>
    <w:multiLevelType w:val="hybridMultilevel"/>
    <w:tmpl w:val="051EAA4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2331541">
    <w:abstractNumId w:val="1"/>
  </w:num>
  <w:num w:numId="2" w16cid:durableId="595273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A2C"/>
    <w:rsid w:val="00483A2C"/>
    <w:rsid w:val="00801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B6C06"/>
  <w15:chartTrackingRefBased/>
  <w15:docId w15:val="{636C6DC8-5B96-4197-AD2D-157553A4E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483A2C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83A2C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483A2C"/>
    <w:pPr>
      <w:ind w:left="720"/>
      <w:contextualSpacing/>
    </w:pPr>
  </w:style>
  <w:style w:type="paragraph" w:styleId="Normaalweb">
    <w:name w:val="Normal (Web)"/>
    <w:basedOn w:val="Standaard"/>
    <w:uiPriority w:val="99"/>
    <w:semiHidden/>
    <w:unhideWhenUsed/>
    <w:rsid w:val="00483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paragraph" w:styleId="Geenafstand">
    <w:name w:val="No Spacing"/>
    <w:uiPriority w:val="1"/>
    <w:qFormat/>
    <w:rsid w:val="00483A2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7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youtu.be/SFB3RlFvo7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190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Marjorie van Mierlo</dc:creator>
  <cp:keywords/>
  <dc:description/>
  <cp:lastModifiedBy>Marjorie van Mierlo</cp:lastModifiedBy>
  <cp:revision>1</cp:revision>
  <dcterms:created xsi:type="dcterms:W3CDTF">2022-10-17T18:28:00Z</dcterms:created>
  <dcterms:modified xsi:type="dcterms:W3CDTF">2022-10-17T18:38:00Z</dcterms:modified>
</cp:coreProperties>
</file>